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AB0A2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AB0A2F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AB0A2F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15.01.2019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15.01.2019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15.01.2019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AB0A2F" w:rsidRPr="00AB0A2F" w:rsidRDefault="00AB0A2F" w:rsidP="00AB0A2F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b/>
                <w:i/>
                <w:sz w:val="18"/>
                <w:szCs w:val="18"/>
              </w:rPr>
              <w:t>1.</w:t>
            </w:r>
            <w:r w:rsidRPr="00AB0A2F">
              <w:rPr>
                <w:rFonts w:eastAsiaTheme="minorHAnsi"/>
                <w:b/>
                <w:i/>
                <w:sz w:val="18"/>
                <w:szCs w:val="18"/>
              </w:rPr>
              <w:t>Принятие решения об участии Общества в коммерческой организации.</w:t>
            </w:r>
          </w:p>
          <w:p w:rsidR="00BA5157" w:rsidRPr="00054EBA" w:rsidRDefault="00FF5393" w:rsidP="00AB0A2F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FF5393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AB0A2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AB0A2F">
              <w:rPr>
                <w:sz w:val="18"/>
                <w:szCs w:val="18"/>
              </w:rPr>
              <w:t>15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AB0A2F">
              <w:rPr>
                <w:sz w:val="18"/>
                <w:szCs w:val="18"/>
              </w:rPr>
              <w:t>января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B00C5"/>
    <w:rsid w:val="00337BFD"/>
    <w:rsid w:val="00375216"/>
    <w:rsid w:val="0045285A"/>
    <w:rsid w:val="00471275"/>
    <w:rsid w:val="005348EC"/>
    <w:rsid w:val="00591AD1"/>
    <w:rsid w:val="00691902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30</cp:revision>
  <dcterms:created xsi:type="dcterms:W3CDTF">2017-05-30T11:52:00Z</dcterms:created>
  <dcterms:modified xsi:type="dcterms:W3CDTF">2019-01-15T05:59:00Z</dcterms:modified>
</cp:coreProperties>
</file>